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F5F" w:rsidRDefault="00673F5F" w:rsidP="00673F5F">
      <w:pPr>
        <w:spacing w:before="120" w:after="120"/>
        <w:rPr>
          <w:sz w:val="16"/>
          <w:szCs w:val="16"/>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673F5F" w:rsidTr="00783693">
        <w:tc>
          <w:tcPr>
            <w:tcW w:w="9624" w:type="dxa"/>
            <w:tcBorders>
              <w:top w:val="single" w:sz="4" w:space="0" w:color="000000"/>
              <w:bottom w:val="single" w:sz="4" w:space="0" w:color="000000"/>
            </w:tcBorders>
          </w:tcPr>
          <w:p w:rsidR="00673F5F" w:rsidRPr="008564DA" w:rsidRDefault="00673F5F" w:rsidP="00783693">
            <w:pPr>
              <w:spacing w:before="120" w:after="120" w:line="276" w:lineRule="auto"/>
              <w:jc w:val="both"/>
              <w:rPr>
                <w:b/>
              </w:rPr>
            </w:pPr>
            <w:r w:rsidRPr="008564DA">
              <w:rPr>
                <w:b/>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 finanziato dall’Unione europea – </w:t>
            </w:r>
            <w:proofErr w:type="spellStart"/>
            <w:r w:rsidRPr="008564DA">
              <w:rPr>
                <w:b/>
              </w:rPr>
              <w:t>Next</w:t>
            </w:r>
            <w:proofErr w:type="spellEnd"/>
            <w:r w:rsidRPr="008564DA">
              <w:rPr>
                <w:b/>
              </w:rPr>
              <w:t xml:space="preserve"> Generation EU.</w:t>
            </w:r>
          </w:p>
          <w:p w:rsidR="00673F5F" w:rsidRPr="008564DA" w:rsidRDefault="00673F5F" w:rsidP="00783693">
            <w:pPr>
              <w:jc w:val="center"/>
              <w:rPr>
                <w:b/>
              </w:rPr>
            </w:pPr>
            <w:bookmarkStart w:id="0" w:name="_heading=h.e3e6knfalvz5" w:colFirst="0" w:colLast="0"/>
            <w:bookmarkEnd w:id="0"/>
            <w:r w:rsidRPr="008564DA">
              <w:rPr>
                <w:b/>
              </w:rPr>
              <w:t>Formazione del personale scolastico per la transizione digitale</w:t>
            </w:r>
          </w:p>
          <w:p w:rsidR="00673F5F" w:rsidRDefault="00673F5F" w:rsidP="00783693">
            <w:pPr>
              <w:spacing w:before="120" w:after="240"/>
              <w:ind w:left="284" w:right="28"/>
              <w:jc w:val="center"/>
              <w:rPr>
                <w:b/>
              </w:rPr>
            </w:pPr>
            <w:r>
              <w:rPr>
                <w:b/>
              </w:rPr>
              <w:t>(D.M. n. 66/2023)</w:t>
            </w:r>
          </w:p>
          <w:p w:rsidR="00673F5F" w:rsidRDefault="00673F5F" w:rsidP="00783693">
            <w:pPr>
              <w:spacing w:before="120" w:after="120" w:line="276" w:lineRule="auto"/>
              <w:jc w:val="center"/>
              <w:rPr>
                <w:b/>
              </w:rPr>
            </w:pPr>
            <w:r>
              <w:rPr>
                <w:b/>
              </w:rPr>
              <w:t>C.U.P. G44D23006780006</w:t>
            </w:r>
            <w:r>
              <w:rPr>
                <w:b/>
              </w:rPr>
              <w:br/>
              <w:t>“</w:t>
            </w:r>
            <w:proofErr w:type="spellStart"/>
            <w:r>
              <w:rPr>
                <w:b/>
              </w:rPr>
              <w:t>Edu</w:t>
            </w:r>
            <w:proofErr w:type="spellEnd"/>
            <w:r>
              <w:rPr>
                <w:b/>
              </w:rPr>
              <w:t xml:space="preserve"> </w:t>
            </w:r>
            <w:proofErr w:type="spellStart"/>
            <w:r>
              <w:rPr>
                <w:b/>
              </w:rPr>
              <w:t>Digit</w:t>
            </w:r>
            <w:proofErr w:type="spellEnd"/>
            <w:r>
              <w:rPr>
                <w:b/>
              </w:rPr>
              <w:t xml:space="preserve"> al Maxwell”</w:t>
            </w:r>
          </w:p>
          <w:p w:rsidR="00673F5F" w:rsidRPr="008564DA" w:rsidRDefault="00673F5F" w:rsidP="00783693">
            <w:pPr>
              <w:spacing w:before="120" w:after="120" w:line="276" w:lineRule="auto"/>
              <w:ind w:left="283" w:right="30"/>
              <w:jc w:val="center"/>
              <w:rPr>
                <w:b/>
              </w:rPr>
            </w:pPr>
            <w:r w:rsidRPr="008564DA">
              <w:rPr>
                <w:b/>
              </w:rPr>
              <w:t>Codice progetto M4C1I2.1-2023-1222-P.36773</w:t>
            </w:r>
          </w:p>
          <w:p w:rsidR="00673F5F" w:rsidRPr="008564DA" w:rsidRDefault="00673F5F" w:rsidP="00783693">
            <w:pPr>
              <w:spacing w:before="120" w:after="120" w:line="276" w:lineRule="auto"/>
              <w:ind w:left="283" w:right="30"/>
              <w:jc w:val="center"/>
              <w:rPr>
                <w:b/>
                <w:u w:val="single"/>
              </w:rPr>
            </w:pPr>
            <w:bookmarkStart w:id="1" w:name="_heading=h.gjdgxs" w:colFirst="0" w:colLast="0"/>
            <w:bookmarkEnd w:id="1"/>
            <w:r w:rsidRPr="008564DA">
              <w:rPr>
                <w:b/>
                <w:u w:val="single"/>
              </w:rPr>
              <w:t xml:space="preserve">ALLEGATO “B” ALL’AVVISO prot. n° </w:t>
            </w:r>
            <w:r w:rsidR="00477CEB">
              <w:rPr>
                <w:b/>
                <w:u w:val="single"/>
              </w:rPr>
              <w:t>12274/U del 20/11/2024</w:t>
            </w:r>
          </w:p>
          <w:p w:rsidR="00673F5F" w:rsidRPr="008564DA" w:rsidRDefault="00673F5F" w:rsidP="00783693">
            <w:pPr>
              <w:spacing w:before="120"/>
              <w:jc w:val="center"/>
              <w:rPr>
                <w:b/>
              </w:rPr>
            </w:pPr>
          </w:p>
          <w:p w:rsidR="00673F5F" w:rsidRPr="008564DA" w:rsidRDefault="00673F5F" w:rsidP="00783693">
            <w:pPr>
              <w:spacing w:before="144" w:after="144" w:line="276" w:lineRule="auto"/>
              <w:jc w:val="center"/>
              <w:rPr>
                <w:b/>
                <w:u w:val="single"/>
              </w:rPr>
            </w:pPr>
            <w:r w:rsidRPr="008564DA">
              <w:rPr>
                <w:b/>
                <w:u w:val="single"/>
              </w:rPr>
              <w:t>DICHIARAZIONE DI INESISTENZA DI CAUSE DI INCOMPATIBILITÀ E DI CONFLITTO DI INTERESSI E AUTODICHIARAZIONE DI VERIDICITA’ DEI DATI</w:t>
            </w:r>
          </w:p>
          <w:p w:rsidR="00673F5F" w:rsidRPr="008564DA" w:rsidRDefault="00673F5F" w:rsidP="00783693">
            <w:pPr>
              <w:spacing w:before="120"/>
              <w:jc w:val="center"/>
              <w:rPr>
                <w:b/>
              </w:rPr>
            </w:pPr>
            <w:r w:rsidRPr="008564DA">
              <w:rPr>
                <w:b/>
              </w:rPr>
              <w:t>(resa nelle forme di cui agli artt. 46 e 47 del d.P.R. n. 445 del 28 dicembre 2000)</w:t>
            </w:r>
          </w:p>
        </w:tc>
      </w:tr>
    </w:tbl>
    <w:p w:rsidR="00673F5F" w:rsidRDefault="00673F5F" w:rsidP="00673F5F">
      <w:pPr>
        <w:spacing w:before="120" w:after="120"/>
        <w:jc w:val="both"/>
      </w:pPr>
    </w:p>
    <w:p w:rsidR="00673F5F" w:rsidRDefault="00673F5F" w:rsidP="00673F5F">
      <w:pPr>
        <w:spacing w:before="120" w:after="120" w:line="276" w:lineRule="auto"/>
        <w:jc w:val="both"/>
        <w:rPr>
          <w:b/>
        </w:rPr>
      </w:pPr>
      <w:bookmarkStart w:id="2" w:name="_heading=h.30j0zll" w:colFirst="0" w:colLast="0"/>
      <w:bookmarkEnd w:id="2"/>
      <w:r>
        <w:rPr>
          <w:b/>
        </w:rPr>
        <w:t xml:space="preserve">Il/La sottoscritto/a _____________________________________ nato/a </w:t>
      </w:r>
      <w:proofErr w:type="spellStart"/>
      <w:r>
        <w:rPr>
          <w:b/>
        </w:rPr>
        <w:t>a</w:t>
      </w:r>
      <w:proofErr w:type="spellEnd"/>
      <w:r>
        <w:rPr>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673F5F" w:rsidRDefault="00673F5F" w:rsidP="00673F5F">
      <w:pPr>
        <w:spacing w:before="120" w:after="120" w:line="276" w:lineRule="auto"/>
        <w:jc w:val="both"/>
        <w:rPr>
          <w:sz w:val="24"/>
          <w:szCs w:val="24"/>
        </w:rPr>
      </w:pPr>
      <w:r>
        <w:t>in relazione all’incarico avente ad oggetto: realizzazione di percorsi di formazione del personale scolastico per la transizione digitale avente oggetto “COMUNITA’ DI PRATICHE AL MAXWELL”</w:t>
      </w:r>
    </w:p>
    <w:p w:rsidR="00673F5F" w:rsidRDefault="00673F5F" w:rsidP="00673F5F">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73F5F" w:rsidRDefault="00673F5F" w:rsidP="00673F5F">
      <w:pPr>
        <w:spacing w:before="120" w:after="120"/>
        <w:jc w:val="center"/>
        <w:rPr>
          <w:b/>
        </w:rPr>
      </w:pPr>
      <w:r>
        <w:rPr>
          <w:b/>
        </w:rPr>
        <w:t>DICHIARA</w:t>
      </w:r>
    </w:p>
    <w:p w:rsidR="00673F5F" w:rsidRDefault="00673F5F" w:rsidP="00673F5F">
      <w:pPr>
        <w:numPr>
          <w:ilvl w:val="0"/>
          <w:numId w:val="29"/>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rsidR="00673F5F" w:rsidRDefault="00673F5F" w:rsidP="00673F5F">
      <w:pPr>
        <w:pBdr>
          <w:top w:val="nil"/>
          <w:left w:val="nil"/>
          <w:bottom w:val="nil"/>
          <w:right w:val="nil"/>
          <w:between w:val="nil"/>
        </w:pBdr>
        <w:spacing w:line="276" w:lineRule="auto"/>
        <w:ind w:left="709" w:hanging="284"/>
        <w:jc w:val="both"/>
        <w:rPr>
          <w:color w:val="000000"/>
        </w:rPr>
      </w:pPr>
      <w:r>
        <w:rPr>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73F5F" w:rsidRDefault="00673F5F" w:rsidP="00673F5F">
      <w:pPr>
        <w:numPr>
          <w:ilvl w:val="0"/>
          <w:numId w:val="29"/>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rsidR="00673F5F" w:rsidRDefault="00673F5F" w:rsidP="00673F5F">
      <w:pPr>
        <w:numPr>
          <w:ilvl w:val="0"/>
          <w:numId w:val="29"/>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73F5F" w:rsidRDefault="00673F5F" w:rsidP="00673F5F">
      <w:pPr>
        <w:numPr>
          <w:ilvl w:val="0"/>
          <w:numId w:val="29"/>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rsidR="00673F5F" w:rsidRDefault="00673F5F" w:rsidP="00673F5F">
      <w:pPr>
        <w:numPr>
          <w:ilvl w:val="0"/>
          <w:numId w:val="29"/>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rsidR="00673F5F" w:rsidRDefault="00673F5F" w:rsidP="00673F5F">
      <w:pPr>
        <w:numPr>
          <w:ilvl w:val="0"/>
          <w:numId w:val="29"/>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rsidR="00673F5F" w:rsidRDefault="00673F5F" w:rsidP="00673F5F">
      <w:pPr>
        <w:numPr>
          <w:ilvl w:val="0"/>
          <w:numId w:val="29"/>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3F5F" w:rsidRDefault="00477CEB" w:rsidP="00477CEB">
      <w:pPr>
        <w:pBdr>
          <w:top w:val="nil"/>
          <w:left w:val="nil"/>
          <w:bottom w:val="nil"/>
          <w:right w:val="nil"/>
          <w:between w:val="nil"/>
        </w:pBdr>
        <w:spacing w:after="120" w:line="276" w:lineRule="auto"/>
        <w:jc w:val="both"/>
        <w:rPr>
          <w:color w:val="000000"/>
        </w:rPr>
      </w:pPr>
      <w:r>
        <w:rPr>
          <w:color w:val="000000"/>
        </w:rPr>
        <w:t xml:space="preserve">          </w:t>
      </w:r>
      <w:r w:rsidR="00673F5F">
        <w:rPr>
          <w:color w:val="000000"/>
        </w:rPr>
        <w:t xml:space="preserve">Inoltre </w:t>
      </w:r>
    </w:p>
    <w:p w:rsidR="00673F5F" w:rsidRDefault="00673F5F" w:rsidP="00673F5F">
      <w:pPr>
        <w:pBdr>
          <w:top w:val="nil"/>
          <w:left w:val="nil"/>
          <w:bottom w:val="nil"/>
          <w:right w:val="nil"/>
          <w:between w:val="nil"/>
        </w:pBdr>
        <w:spacing w:after="120" w:line="276" w:lineRule="auto"/>
        <w:ind w:left="709" w:hanging="284"/>
        <w:jc w:val="center"/>
        <w:rPr>
          <w:b/>
        </w:rPr>
      </w:pPr>
      <w:r>
        <w:rPr>
          <w:b/>
        </w:rPr>
        <w:t>ALLEGA</w:t>
      </w:r>
    </w:p>
    <w:p w:rsidR="00673F5F" w:rsidRDefault="00673F5F" w:rsidP="00673F5F">
      <w:pPr>
        <w:pBdr>
          <w:top w:val="nil"/>
          <w:left w:val="nil"/>
          <w:bottom w:val="nil"/>
          <w:right w:val="nil"/>
          <w:between w:val="nil"/>
        </w:pBdr>
        <w:spacing w:after="120" w:line="276" w:lineRule="auto"/>
        <w:jc w:val="both"/>
      </w:pPr>
      <w:r>
        <w:rPr>
          <w:i/>
        </w:rPr>
        <w:t xml:space="preserve"> curriculum vitae</w:t>
      </w:r>
      <w:r>
        <w:t xml:space="preserve"> datato e sottoscritto. Relativamente ad esso, ai sensi degli artt. 46 e 47 del d.P.R. n. 445 del 28 dicembre 2000 e consapevole delle sanzioni penali previste dall’art. 76 del medesimo d.P.R. nelle ipotesi di falsità in atti e dichiarazioni mendaci, produce la seguente dichiarazione sostitutiva di certificazione: </w:t>
      </w:r>
    </w:p>
    <w:p w:rsidR="00673F5F" w:rsidRDefault="00673F5F" w:rsidP="00673F5F">
      <w:pPr>
        <w:pBdr>
          <w:top w:val="nil"/>
          <w:left w:val="nil"/>
          <w:bottom w:val="nil"/>
          <w:right w:val="nil"/>
          <w:between w:val="nil"/>
        </w:pBdr>
        <w:spacing w:after="120" w:line="276" w:lineRule="auto"/>
        <w:jc w:val="both"/>
      </w:pPr>
      <w:r>
        <w:t>le informazioni riportate nel curriculum vitae corrispondono a verità.</w:t>
      </w:r>
    </w:p>
    <w:p w:rsidR="00477CEB" w:rsidRDefault="00477CEB" w:rsidP="00673F5F">
      <w:pPr>
        <w:pBdr>
          <w:top w:val="nil"/>
          <w:left w:val="nil"/>
          <w:bottom w:val="nil"/>
          <w:right w:val="nil"/>
          <w:between w:val="nil"/>
        </w:pBdr>
        <w:spacing w:after="120" w:line="276" w:lineRule="auto"/>
        <w:jc w:val="both"/>
      </w:pPr>
      <w:bookmarkStart w:id="3" w:name="_GoBack"/>
      <w:bookmarkEnd w:id="3"/>
    </w:p>
    <w:p w:rsidR="00673F5F" w:rsidRDefault="00673F5F" w:rsidP="00673F5F">
      <w:pPr>
        <w:pBdr>
          <w:top w:val="nil"/>
          <w:left w:val="nil"/>
          <w:bottom w:val="nil"/>
          <w:right w:val="nil"/>
          <w:between w:val="nil"/>
        </w:pBdr>
        <w:spacing w:before="120" w:after="120"/>
        <w:jc w:val="both"/>
        <w:rPr>
          <w:color w:val="000000"/>
        </w:rPr>
      </w:pPr>
      <w:r>
        <w:rPr>
          <w:color w:val="000000"/>
        </w:rPr>
        <w:t>Milano, li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73F5F" w:rsidRDefault="00673F5F" w:rsidP="00673F5F">
      <w:pPr>
        <w:pBdr>
          <w:top w:val="nil"/>
          <w:left w:val="nil"/>
          <w:bottom w:val="nil"/>
          <w:right w:val="nil"/>
          <w:between w:val="nil"/>
        </w:pBdr>
        <w:spacing w:before="120" w:after="120"/>
        <w:jc w:val="both"/>
        <w:rPr>
          <w:color w:val="000000"/>
        </w:rPr>
      </w:pPr>
      <w:bookmarkStart w:id="4" w:name="_heading=h.1fob9te" w:colFirst="0" w:colLast="0"/>
      <w:bookmarkEnd w:id="4"/>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t xml:space="preserve"> </w:t>
      </w:r>
    </w:p>
    <w:p w:rsidR="00673F5F" w:rsidRDefault="00673F5F" w:rsidP="00673F5F">
      <w:pPr>
        <w:spacing w:before="120" w:after="120"/>
        <w:ind w:left="4956"/>
        <w:jc w:val="both"/>
      </w:pPr>
      <w:r>
        <w:t xml:space="preserve">                      ____________________________</w:t>
      </w:r>
    </w:p>
    <w:p w:rsidR="00673F5F" w:rsidRDefault="00673F5F" w:rsidP="00673F5F">
      <w:pPr>
        <w:spacing w:before="120" w:after="120"/>
        <w:jc w:val="both"/>
      </w:pPr>
      <w:r>
        <w:rPr>
          <w:b/>
          <w:u w:val="single"/>
        </w:rPr>
        <w:t>Allegato</w:t>
      </w:r>
      <w:r>
        <w:t>:</w:t>
      </w:r>
    </w:p>
    <w:p w:rsidR="0092567B" w:rsidRPr="00477CEB" w:rsidRDefault="00673F5F" w:rsidP="00673F5F">
      <w:pPr>
        <w:numPr>
          <w:ilvl w:val="0"/>
          <w:numId w:val="28"/>
        </w:numPr>
        <w:spacing w:before="120" w:after="120" w:line="240" w:lineRule="auto"/>
        <w:ind w:left="360" w:hanging="360"/>
        <w:jc w:val="both"/>
        <w:rPr>
          <w:i/>
        </w:rPr>
      </w:pPr>
      <w:r>
        <w:rPr>
          <w:i/>
        </w:rPr>
        <w:t xml:space="preserve"> copia firmata del documento di identità del sottoscrittore, in corso di validità.</w:t>
      </w:r>
    </w:p>
    <w:sectPr w:rsidR="0092567B" w:rsidRPr="00477CEB"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CE3"/>
    <w:multiLevelType w:val="multilevel"/>
    <w:tmpl w:val="D302B43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7A870BD"/>
    <w:multiLevelType w:val="multilevel"/>
    <w:tmpl w:val="B7AA7C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2A7AFB"/>
    <w:multiLevelType w:val="multilevel"/>
    <w:tmpl w:val="81C26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065A0"/>
    <w:multiLevelType w:val="multilevel"/>
    <w:tmpl w:val="0BFE4BE2"/>
    <w:lvl w:ilvl="0">
      <w:start w:val="1"/>
      <w:numFmt w:val="decimal"/>
      <w:pStyle w:val="Com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9113E"/>
    <w:multiLevelType w:val="multilevel"/>
    <w:tmpl w:val="54384C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1624238E"/>
    <w:multiLevelType w:val="multilevel"/>
    <w:tmpl w:val="63D6791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6" w15:restartNumberingAfterBreak="0">
    <w:nsid w:val="185F38EE"/>
    <w:multiLevelType w:val="multilevel"/>
    <w:tmpl w:val="6AE06F86"/>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511804"/>
    <w:multiLevelType w:val="multilevel"/>
    <w:tmpl w:val="F4700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8E1FBE"/>
    <w:multiLevelType w:val="multilevel"/>
    <w:tmpl w:val="CF046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8739C5"/>
    <w:multiLevelType w:val="multilevel"/>
    <w:tmpl w:val="05C0F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D6BB8"/>
    <w:multiLevelType w:val="multilevel"/>
    <w:tmpl w:val="79FE8B0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7102704"/>
    <w:multiLevelType w:val="multilevel"/>
    <w:tmpl w:val="E0ACDBF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7B02519"/>
    <w:multiLevelType w:val="multilevel"/>
    <w:tmpl w:val="B1C6AAF6"/>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B834232"/>
    <w:multiLevelType w:val="multilevel"/>
    <w:tmpl w:val="8EA02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D00DB0"/>
    <w:multiLevelType w:val="multilevel"/>
    <w:tmpl w:val="B7360D30"/>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74D147E"/>
    <w:multiLevelType w:val="hybridMultilevel"/>
    <w:tmpl w:val="D60C4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923975"/>
    <w:multiLevelType w:val="multilevel"/>
    <w:tmpl w:val="1350590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15:restartNumberingAfterBreak="0">
    <w:nsid w:val="528336E1"/>
    <w:multiLevelType w:val="multilevel"/>
    <w:tmpl w:val="4D0C5BAA"/>
    <w:lvl w:ilvl="0">
      <w:start w:val="1"/>
      <w:numFmt w:val="decimal"/>
      <w:pStyle w:val="Elenconumerato"/>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531765C5"/>
    <w:multiLevelType w:val="multilevel"/>
    <w:tmpl w:val="E0664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E62CC9"/>
    <w:multiLevelType w:val="multilevel"/>
    <w:tmpl w:val="B91CF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F20CED"/>
    <w:multiLevelType w:val="multilevel"/>
    <w:tmpl w:val="003EA8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170EB1"/>
    <w:multiLevelType w:val="multilevel"/>
    <w:tmpl w:val="81262D2C"/>
    <w:lvl w:ilvl="0">
      <w:start w:val="1"/>
      <w:numFmt w:val="lowerRoman"/>
      <w:lvlText w:val="%1."/>
      <w:lvlJc w:val="righ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674D3A2F"/>
    <w:multiLevelType w:val="multilevel"/>
    <w:tmpl w:val="CDA4A9D2"/>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7ED300C"/>
    <w:multiLevelType w:val="hybridMultilevel"/>
    <w:tmpl w:val="37EA7F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D13160"/>
    <w:multiLevelType w:val="multilevel"/>
    <w:tmpl w:val="C582A05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5" w15:restartNumberingAfterBreak="0">
    <w:nsid w:val="78745778"/>
    <w:multiLevelType w:val="multilevel"/>
    <w:tmpl w:val="B1FC8A2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7DAB51C3"/>
    <w:multiLevelType w:val="multilevel"/>
    <w:tmpl w:val="CDA247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F3D2E2D"/>
    <w:multiLevelType w:val="multilevel"/>
    <w:tmpl w:val="7EF27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F3F76A9"/>
    <w:multiLevelType w:val="multilevel"/>
    <w:tmpl w:val="E0F0F62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15"/>
  </w:num>
  <w:num w:numId="3">
    <w:abstractNumId w:val="23"/>
  </w:num>
  <w:num w:numId="4">
    <w:abstractNumId w:val="0"/>
  </w:num>
  <w:num w:numId="5">
    <w:abstractNumId w:val="28"/>
  </w:num>
  <w:num w:numId="6">
    <w:abstractNumId w:val="1"/>
  </w:num>
  <w:num w:numId="7">
    <w:abstractNumId w:val="10"/>
  </w:num>
  <w:num w:numId="8">
    <w:abstractNumId w:val="26"/>
  </w:num>
  <w:num w:numId="9">
    <w:abstractNumId w:val="16"/>
  </w:num>
  <w:num w:numId="10">
    <w:abstractNumId w:val="20"/>
  </w:num>
  <w:num w:numId="11">
    <w:abstractNumId w:val="7"/>
  </w:num>
  <w:num w:numId="12">
    <w:abstractNumId w:val="21"/>
  </w:num>
  <w:num w:numId="13">
    <w:abstractNumId w:val="12"/>
  </w:num>
  <w:num w:numId="14">
    <w:abstractNumId w:val="2"/>
  </w:num>
  <w:num w:numId="15">
    <w:abstractNumId w:val="9"/>
  </w:num>
  <w:num w:numId="16">
    <w:abstractNumId w:val="4"/>
  </w:num>
  <w:num w:numId="17">
    <w:abstractNumId w:val="8"/>
  </w:num>
  <w:num w:numId="18">
    <w:abstractNumId w:val="25"/>
  </w:num>
  <w:num w:numId="19">
    <w:abstractNumId w:val="11"/>
  </w:num>
  <w:num w:numId="20">
    <w:abstractNumId w:val="13"/>
  </w:num>
  <w:num w:numId="21">
    <w:abstractNumId w:val="18"/>
  </w:num>
  <w:num w:numId="22">
    <w:abstractNumId w:val="17"/>
  </w:num>
  <w:num w:numId="23">
    <w:abstractNumId w:val="3"/>
  </w:num>
  <w:num w:numId="24">
    <w:abstractNumId w:val="19"/>
  </w:num>
  <w:num w:numId="25">
    <w:abstractNumId w:val="14"/>
  </w:num>
  <w:num w:numId="26">
    <w:abstractNumId w:val="5"/>
  </w:num>
  <w:num w:numId="27">
    <w:abstractNumId w:val="22"/>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1B7B35"/>
    <w:rsid w:val="00222118"/>
    <w:rsid w:val="00241527"/>
    <w:rsid w:val="00260D2D"/>
    <w:rsid w:val="00274691"/>
    <w:rsid w:val="0033331D"/>
    <w:rsid w:val="00380593"/>
    <w:rsid w:val="003F5FE3"/>
    <w:rsid w:val="00437779"/>
    <w:rsid w:val="00476399"/>
    <w:rsid w:val="00477CEB"/>
    <w:rsid w:val="00497616"/>
    <w:rsid w:val="004B0C21"/>
    <w:rsid w:val="004E2D40"/>
    <w:rsid w:val="005D5697"/>
    <w:rsid w:val="005F3A13"/>
    <w:rsid w:val="00673F5F"/>
    <w:rsid w:val="0068738F"/>
    <w:rsid w:val="006B10F6"/>
    <w:rsid w:val="008D0FE5"/>
    <w:rsid w:val="009144DA"/>
    <w:rsid w:val="0092567B"/>
    <w:rsid w:val="009C2883"/>
    <w:rsid w:val="00B05507"/>
    <w:rsid w:val="00B84412"/>
    <w:rsid w:val="00C26769"/>
    <w:rsid w:val="00C52A72"/>
    <w:rsid w:val="00C53007"/>
    <w:rsid w:val="00DD31CE"/>
    <w:rsid w:val="00E979ED"/>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8C5F6"/>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7B35"/>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1B7B3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1B7B35"/>
    <w:rPr>
      <w:rFonts w:ascii="Calibri" w:eastAsia="Calibri" w:hAnsi="Calibri" w:cs="Calibri"/>
      <w:lang w:eastAsia="it-IT"/>
    </w:rPr>
  </w:style>
  <w:style w:type="paragraph" w:customStyle="1" w:styleId="Comma">
    <w:name w:val="Comma"/>
    <w:basedOn w:val="Paragrafoelenco"/>
    <w:qFormat/>
    <w:rsid w:val="00437779"/>
    <w:pPr>
      <w:numPr>
        <w:numId w:val="23"/>
      </w:numPr>
      <w:spacing w:after="240" w:line="240" w:lineRule="auto"/>
      <w:jc w:val="both"/>
    </w:pPr>
  </w:style>
  <w:style w:type="paragraph" w:customStyle="1" w:styleId="Elenconumerato">
    <w:name w:val="Elenco numerato"/>
    <w:basedOn w:val="Paragrafoelenco"/>
    <w:qFormat/>
    <w:rsid w:val="00437779"/>
    <w:pPr>
      <w:numPr>
        <w:numId w:val="22"/>
      </w:num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3</cp:revision>
  <cp:lastPrinted>2024-08-07T06:38:00Z</cp:lastPrinted>
  <dcterms:created xsi:type="dcterms:W3CDTF">2024-11-20T08:06:00Z</dcterms:created>
  <dcterms:modified xsi:type="dcterms:W3CDTF">2024-11-20T12:40:00Z</dcterms:modified>
</cp:coreProperties>
</file>